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D2" w:rsidRPr="00CF1AD2" w:rsidRDefault="00DF1B0F" w:rsidP="00E4699B">
      <w:pPr>
        <w:pStyle w:val="a7"/>
        <w:jc w:val="both"/>
        <w:rPr>
          <w:rFonts w:ascii="Times New Roman" w:hAnsi="Times New Roman"/>
          <w:color w:val="333333"/>
          <w:sz w:val="24"/>
          <w:shd w:val="clear" w:color="auto" w:fill="FFFFFF"/>
        </w:rPr>
      </w:pPr>
      <w:r w:rsidRPr="00E4699B">
        <w:rPr>
          <w:rFonts w:ascii="Times New Roman" w:hAnsi="Times New Roman"/>
          <w:sz w:val="24"/>
          <w:szCs w:val="24"/>
        </w:rPr>
        <w:t xml:space="preserve"> </w:t>
      </w:r>
      <w:r w:rsidR="00CF1AD2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CF1AD2" w:rsidRPr="00CF1AD2">
        <w:rPr>
          <w:rFonts w:ascii="Times New Roman" w:hAnsi="Times New Roman"/>
          <w:color w:val="333333"/>
          <w:sz w:val="24"/>
          <w:shd w:val="clear" w:color="auto" w:fill="FFFFFF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CF1AD2" w:rsidRPr="00CF1AD2" w:rsidRDefault="00CF1AD2" w:rsidP="00E4699B">
      <w:pPr>
        <w:pStyle w:val="a7"/>
        <w:jc w:val="both"/>
        <w:rPr>
          <w:rFonts w:ascii="Times New Roman" w:hAnsi="Times New Roman"/>
          <w:color w:val="333333"/>
          <w:sz w:val="24"/>
          <w:shd w:val="clear" w:color="auto" w:fill="FFFFFF"/>
        </w:rPr>
      </w:pPr>
    </w:p>
    <w:p w:rsidR="00CF1AD2" w:rsidRDefault="003B7D34" w:rsidP="00E4699B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>Цели и задачи программы:</w:t>
      </w:r>
    </w:p>
    <w:p w:rsidR="003B7D34" w:rsidRPr="00CF1AD2" w:rsidRDefault="003B7D34" w:rsidP="00E4699B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ab/>
      </w:r>
    </w:p>
    <w:p w:rsidR="00CF1AD2" w:rsidRDefault="005606F1" w:rsidP="00E4699B">
      <w:pPr>
        <w:pStyle w:val="a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1AD2">
        <w:rPr>
          <w:rFonts w:ascii="Times New Roman" w:hAnsi="Times New Roman"/>
          <w:bCs/>
          <w:i/>
          <w:sz w:val="24"/>
          <w:szCs w:val="24"/>
          <w:lang w:eastAsia="ar-SA"/>
        </w:rPr>
        <w:t>Цель</w:t>
      </w:r>
      <w:r w:rsidR="00CF1AD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CF1AD2" w:rsidRPr="00CF1AD2">
        <w:rPr>
          <w:rFonts w:ascii="Times New Roman" w:hAnsi="Times New Roman"/>
          <w:color w:val="333333"/>
          <w:sz w:val="24"/>
          <w:shd w:val="clear" w:color="auto" w:fill="FFFFFF"/>
        </w:rPr>
        <w:t>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F1AD2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606F1" w:rsidRPr="00CF1AD2" w:rsidRDefault="00CF1AD2" w:rsidP="00E4699B">
      <w:pPr>
        <w:pStyle w:val="a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CF1AD2">
        <w:rPr>
          <w:rFonts w:ascii="Times New Roman" w:hAnsi="Times New Roman"/>
          <w:i/>
          <w:sz w:val="24"/>
          <w:szCs w:val="24"/>
          <w:lang w:eastAsia="ar-SA"/>
        </w:rPr>
        <w:t>З</w:t>
      </w:r>
      <w:r>
        <w:rPr>
          <w:rFonts w:ascii="Times New Roman" w:hAnsi="Times New Roman"/>
          <w:i/>
          <w:sz w:val="24"/>
          <w:szCs w:val="24"/>
          <w:lang w:eastAsia="ar-SA"/>
        </w:rPr>
        <w:t>адачи:</w:t>
      </w:r>
      <w:r w:rsidR="005606F1" w:rsidRPr="00CF1AD2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</w:p>
    <w:p w:rsidR="005606F1" w:rsidRPr="00E4699B" w:rsidRDefault="005606F1" w:rsidP="00E4699B">
      <w:pPr>
        <w:pStyle w:val="a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699B">
        <w:rPr>
          <w:rFonts w:ascii="Times New Roman" w:hAnsi="Times New Roman"/>
          <w:sz w:val="24"/>
          <w:szCs w:val="24"/>
          <w:lang w:eastAsia="ar-SA"/>
        </w:rPr>
        <w:t>- 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5606F1" w:rsidRPr="00E4699B" w:rsidRDefault="005606F1" w:rsidP="00E4699B">
      <w:pPr>
        <w:pStyle w:val="a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699B">
        <w:rPr>
          <w:rFonts w:ascii="Times New Roman" w:hAnsi="Times New Roman"/>
          <w:sz w:val="24"/>
          <w:szCs w:val="24"/>
          <w:lang w:eastAsia="ar-SA"/>
        </w:rPr>
        <w:t>- развитие у детей изобразительных способностей, художественного вкуса, творческого воображения, пространственного мышления, эстетического чувства и понимания прекрасного. Воспитание интереса и любви к искусству;</w:t>
      </w:r>
    </w:p>
    <w:p w:rsidR="005606F1" w:rsidRPr="00E4699B" w:rsidRDefault="005606F1" w:rsidP="00E4699B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4699B">
        <w:rPr>
          <w:rFonts w:ascii="Times New Roman" w:hAnsi="Times New Roman"/>
          <w:sz w:val="24"/>
          <w:szCs w:val="24"/>
          <w:lang w:eastAsia="ar-SA"/>
        </w:rPr>
        <w:t xml:space="preserve">-   </w:t>
      </w:r>
      <w:r w:rsidRPr="00E4699B">
        <w:rPr>
          <w:rFonts w:ascii="Times New Roman" w:hAnsi="Times New Roman"/>
          <w:color w:val="000000"/>
          <w:sz w:val="24"/>
          <w:szCs w:val="24"/>
          <w:lang w:eastAsia="ar-SA"/>
        </w:rPr>
        <w:t>совершенствованиеэмоционально-образноговосприятияпроизведенийискусстваиокружающегомира;</w:t>
      </w:r>
    </w:p>
    <w:p w:rsidR="005606F1" w:rsidRPr="00E4699B" w:rsidRDefault="005606F1" w:rsidP="00E4699B">
      <w:pPr>
        <w:pStyle w:val="a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699B">
        <w:rPr>
          <w:rFonts w:ascii="Times New Roman" w:hAnsi="Times New Roman"/>
          <w:color w:val="000000"/>
          <w:sz w:val="24"/>
          <w:szCs w:val="24"/>
          <w:lang w:eastAsia="ar-SA"/>
        </w:rPr>
        <w:t>-   развитиеспособностивидетьпроявлениехудожествен</w:t>
      </w:r>
      <w:r w:rsidRPr="00E4699B">
        <w:rPr>
          <w:rFonts w:ascii="Times New Roman" w:hAnsi="Times New Roman"/>
          <w:color w:val="000000"/>
          <w:sz w:val="24"/>
          <w:szCs w:val="24"/>
          <w:lang w:eastAsia="ar-SA"/>
        </w:rPr>
        <w:softHyphen/>
        <w:t xml:space="preserve">нойкультурывреальнойжизни (музеи, архитектура, дизайн, </w:t>
      </w:r>
      <w:proofErr w:type="spellStart"/>
      <w:r w:rsidRPr="00E4699B">
        <w:rPr>
          <w:rFonts w:ascii="Times New Roman" w:hAnsi="Times New Roman"/>
          <w:color w:val="000000"/>
          <w:sz w:val="24"/>
          <w:szCs w:val="24"/>
          <w:lang w:eastAsia="ar-SA"/>
        </w:rPr>
        <w:t>скульптураидр</w:t>
      </w:r>
      <w:proofErr w:type="spellEnd"/>
      <w:r w:rsidRPr="00E4699B">
        <w:rPr>
          <w:rFonts w:ascii="Times New Roman" w:hAnsi="Times New Roman"/>
          <w:color w:val="000000"/>
          <w:sz w:val="24"/>
          <w:szCs w:val="24"/>
          <w:lang w:eastAsia="ar-SA"/>
        </w:rPr>
        <w:t>.);</w:t>
      </w:r>
    </w:p>
    <w:p w:rsidR="005606F1" w:rsidRPr="00E4699B" w:rsidRDefault="005606F1" w:rsidP="00E4699B">
      <w:pPr>
        <w:pStyle w:val="a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4699B">
        <w:rPr>
          <w:rFonts w:ascii="Times New Roman" w:eastAsia="Calibri" w:hAnsi="Times New Roman"/>
          <w:color w:val="000000"/>
          <w:sz w:val="24"/>
          <w:szCs w:val="24"/>
          <w:lang w:eastAsia="en-US"/>
        </w:rPr>
        <w:t>-   формирование навыков работы с различными художест</w:t>
      </w:r>
      <w:r w:rsidRPr="00E4699B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венными материалами.</w:t>
      </w:r>
    </w:p>
    <w:p w:rsidR="00CF1AD2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DF1B0F" w:rsidRPr="00CF1AD2" w:rsidRDefault="00DF1B0F" w:rsidP="00E4699B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>Содержание программы представлено следующими разделами:</w:t>
      </w:r>
    </w:p>
    <w:p w:rsidR="00CF1AD2" w:rsidRP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sz w:val="24"/>
          <w:szCs w:val="24"/>
        </w:rPr>
        <w:t>-пояснительная записка</w:t>
      </w:r>
    </w:p>
    <w:p w:rsidR="00CF1AD2" w:rsidRP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sz w:val="24"/>
          <w:szCs w:val="24"/>
        </w:rPr>
        <w:t>-содержание</w:t>
      </w:r>
    </w:p>
    <w:p w:rsidR="00CF1AD2" w:rsidRP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sz w:val="24"/>
          <w:szCs w:val="24"/>
        </w:rPr>
        <w:t>-планируемые результаты</w:t>
      </w:r>
    </w:p>
    <w:p w:rsidR="00CF1AD2" w:rsidRP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sz w:val="24"/>
          <w:szCs w:val="24"/>
        </w:rPr>
        <w:t>-тематическое планирование</w:t>
      </w:r>
    </w:p>
    <w:p w:rsidR="00CF1AD2" w:rsidRP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sz w:val="24"/>
          <w:szCs w:val="24"/>
        </w:rPr>
        <w:t>-поурочное планирование</w:t>
      </w:r>
    </w:p>
    <w:p w:rsid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sz w:val="24"/>
          <w:szCs w:val="24"/>
        </w:rPr>
        <w:t>-учебно-методическое обеспечение образовательного процесса</w:t>
      </w:r>
    </w:p>
    <w:p w:rsidR="00CF1AD2" w:rsidRDefault="00CF1AD2" w:rsidP="00CF1AD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11D2E" w:rsidRPr="00CF1AD2" w:rsidRDefault="00511D2E" w:rsidP="00CF1AD2">
      <w:pPr>
        <w:pStyle w:val="a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 xml:space="preserve">Преподавание ведется с опорой на базовые образовательные технологии </w:t>
      </w:r>
      <w:proofErr w:type="spellStart"/>
      <w:r w:rsidRPr="00CF1AD2">
        <w:rPr>
          <w:rFonts w:ascii="Times New Roman" w:hAnsi="Times New Roman"/>
          <w:i/>
          <w:sz w:val="24"/>
          <w:szCs w:val="24"/>
        </w:rPr>
        <w:t>деятельностного</w:t>
      </w:r>
      <w:proofErr w:type="spellEnd"/>
      <w:r w:rsidR="00CF1AD2">
        <w:rPr>
          <w:rFonts w:ascii="Times New Roman" w:hAnsi="Times New Roman"/>
          <w:i/>
          <w:sz w:val="24"/>
          <w:szCs w:val="24"/>
        </w:rPr>
        <w:t xml:space="preserve"> </w:t>
      </w:r>
      <w:r w:rsidRPr="00CF1AD2">
        <w:rPr>
          <w:rFonts w:ascii="Times New Roman" w:hAnsi="Times New Roman"/>
          <w:i/>
          <w:sz w:val="24"/>
          <w:szCs w:val="24"/>
        </w:rPr>
        <w:t>типа:</w:t>
      </w:r>
    </w:p>
    <w:p w:rsidR="00511D2E" w:rsidRPr="00D22B04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технологию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продуктивного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чтения;</w:t>
      </w:r>
    </w:p>
    <w:p w:rsidR="00511D2E" w:rsidRPr="00D22B04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технологию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проблемного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диалога;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технологию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оценивания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образовательных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достижений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(учебных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успехов);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технологии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проектной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proofErr w:type="spellStart"/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иисследовательской</w:t>
      </w:r>
      <w:proofErr w:type="spellEnd"/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деятельности;</w:t>
      </w:r>
    </w:p>
    <w:p w:rsidR="00511D2E" w:rsidRPr="00D22B04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технологию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развития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критического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511D2E" w:rsidRPr="00D22B04">
        <w:rPr>
          <w:rFonts w:ascii="Times New Roman" w:hAnsi="Times New Roman"/>
          <w:sz w:val="24"/>
          <w:szCs w:val="24"/>
          <w:lang w:eastAsia="en-US" w:bidi="en-US"/>
        </w:rPr>
        <w:t>мышления.</w:t>
      </w:r>
    </w:p>
    <w:p w:rsidR="00CF1AD2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</w:p>
    <w:p w:rsidR="00511D2E" w:rsidRPr="00CF1AD2" w:rsidRDefault="00511D2E" w:rsidP="00E4699B">
      <w:pPr>
        <w:pStyle w:val="a7"/>
        <w:jc w:val="both"/>
        <w:rPr>
          <w:rFonts w:ascii="Times New Roman" w:hAnsi="Times New Roman"/>
          <w:i/>
          <w:sz w:val="24"/>
          <w:szCs w:val="24"/>
          <w:lang w:eastAsia="en-US" w:bidi="en-US"/>
        </w:rPr>
      </w:pPr>
      <w:r w:rsidRPr="00CF1AD2">
        <w:rPr>
          <w:rFonts w:ascii="Times New Roman" w:hAnsi="Times New Roman"/>
          <w:i/>
          <w:sz w:val="24"/>
          <w:szCs w:val="24"/>
          <w:lang w:eastAsia="en-US" w:bidi="en-US"/>
        </w:rPr>
        <w:t xml:space="preserve">Текущий контроль успеваемости </w:t>
      </w:r>
      <w:proofErr w:type="gramStart"/>
      <w:r w:rsidRPr="00CF1AD2">
        <w:rPr>
          <w:rFonts w:ascii="Times New Roman" w:hAnsi="Times New Roman"/>
          <w:i/>
          <w:sz w:val="24"/>
          <w:szCs w:val="24"/>
          <w:lang w:eastAsia="en-US" w:bidi="en-US"/>
        </w:rPr>
        <w:t>обучающихся</w:t>
      </w:r>
      <w:proofErr w:type="gramEnd"/>
      <w:r w:rsidRPr="00CF1AD2">
        <w:rPr>
          <w:rFonts w:ascii="Times New Roman" w:hAnsi="Times New Roman"/>
          <w:i/>
          <w:sz w:val="24"/>
          <w:szCs w:val="24"/>
          <w:lang w:eastAsia="en-US" w:bidi="en-US"/>
        </w:rPr>
        <w:t xml:space="preserve"> по предмету «</w:t>
      </w:r>
      <w:r w:rsidR="00CF1AD2" w:rsidRPr="00CF1AD2">
        <w:rPr>
          <w:rFonts w:ascii="Times New Roman" w:hAnsi="Times New Roman"/>
          <w:i/>
          <w:sz w:val="24"/>
          <w:szCs w:val="24"/>
          <w:lang w:eastAsia="en-US" w:bidi="en-US"/>
        </w:rPr>
        <w:t>И</w:t>
      </w:r>
      <w:r w:rsidR="00801A4C" w:rsidRPr="00CF1AD2">
        <w:rPr>
          <w:rFonts w:ascii="Times New Roman" w:hAnsi="Times New Roman"/>
          <w:i/>
          <w:sz w:val="24"/>
          <w:szCs w:val="24"/>
          <w:lang w:eastAsia="en-US" w:bidi="en-US"/>
        </w:rPr>
        <w:t>зобразительное искусство</w:t>
      </w:r>
      <w:r w:rsidRPr="00CF1AD2">
        <w:rPr>
          <w:rFonts w:ascii="Times New Roman" w:hAnsi="Times New Roman"/>
          <w:i/>
          <w:sz w:val="24"/>
          <w:szCs w:val="24"/>
          <w:lang w:eastAsia="en-US" w:bidi="en-US"/>
        </w:rPr>
        <w:t>» проводится: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поурочно, по темам;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по учебным триместрам.</w:t>
      </w:r>
    </w:p>
    <w:p w:rsidR="00511D2E" w:rsidRPr="00CF1AD2" w:rsidRDefault="00511D2E" w:rsidP="00E4699B">
      <w:pPr>
        <w:pStyle w:val="a7"/>
        <w:jc w:val="both"/>
        <w:rPr>
          <w:rFonts w:ascii="Times New Roman" w:hAnsi="Times New Roman"/>
          <w:i/>
          <w:sz w:val="24"/>
          <w:szCs w:val="24"/>
          <w:lang w:eastAsia="en-US" w:bidi="en-US"/>
        </w:rPr>
      </w:pPr>
      <w:r w:rsidRPr="00CF1AD2">
        <w:rPr>
          <w:rFonts w:ascii="Times New Roman" w:hAnsi="Times New Roman"/>
          <w:i/>
          <w:sz w:val="24"/>
          <w:szCs w:val="24"/>
          <w:lang w:eastAsia="en-US" w:bidi="en-US"/>
        </w:rPr>
        <w:lastRenderedPageBreak/>
        <w:t>Текущий контроль успеваемости проводится в форме: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диагностики (стартовой, промежуточной, итоговой);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устных и письменных ответов;</w:t>
      </w:r>
    </w:p>
    <w:p w:rsidR="00511D2E" w:rsidRPr="00E4699B" w:rsidRDefault="00CF1AD2" w:rsidP="00E4699B">
      <w:pPr>
        <w:pStyle w:val="a7"/>
        <w:jc w:val="both"/>
        <w:rPr>
          <w:rFonts w:ascii="Times New Roman" w:hAnsi="Times New Roman"/>
          <w:sz w:val="24"/>
          <w:szCs w:val="24"/>
          <w:lang w:eastAsia="en-US" w:bidi="en-US"/>
        </w:rPr>
      </w:pPr>
      <w:r>
        <w:rPr>
          <w:rFonts w:ascii="Times New Roman" w:hAnsi="Times New Roman"/>
          <w:sz w:val="24"/>
          <w:szCs w:val="24"/>
          <w:lang w:eastAsia="en-US" w:bidi="en-US"/>
        </w:rPr>
        <w:t>-</w:t>
      </w:r>
      <w:r w:rsidR="00511D2E" w:rsidRPr="00E4699B">
        <w:rPr>
          <w:rFonts w:ascii="Times New Roman" w:hAnsi="Times New Roman"/>
          <w:sz w:val="24"/>
          <w:szCs w:val="24"/>
          <w:lang w:eastAsia="en-US" w:bidi="en-US"/>
        </w:rPr>
        <w:t>защиты учебных проектов;</w:t>
      </w:r>
    </w:p>
    <w:p w:rsidR="00DF1B0F" w:rsidRPr="00E4699B" w:rsidRDefault="00DF1B0F" w:rsidP="00E4699B">
      <w:pPr>
        <w:pStyle w:val="a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11D2E" w:rsidRPr="00E4699B" w:rsidRDefault="00F33CC7" w:rsidP="00E4699B">
      <w:pPr>
        <w:pStyle w:val="a7"/>
        <w:jc w:val="both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CF1AD2">
        <w:rPr>
          <w:rFonts w:ascii="Times New Roman" w:hAnsi="Times New Roman"/>
          <w:i/>
          <w:sz w:val="24"/>
          <w:szCs w:val="24"/>
          <w:lang w:eastAsia="en-US" w:bidi="en-US"/>
        </w:rPr>
        <w:t>Рабочая программа рассчитана</w:t>
      </w:r>
      <w:r w:rsidRPr="00E4699B">
        <w:rPr>
          <w:rFonts w:ascii="Times New Roman" w:hAnsi="Times New Roman"/>
          <w:sz w:val="24"/>
          <w:szCs w:val="24"/>
          <w:lang w:eastAsia="en-US" w:bidi="en-US"/>
        </w:rPr>
        <w:t xml:space="preserve"> на </w:t>
      </w:r>
      <w:r w:rsidR="00CF1AD2">
        <w:rPr>
          <w:rFonts w:ascii="Times New Roman" w:hAnsi="Times New Roman"/>
          <w:sz w:val="24"/>
          <w:szCs w:val="24"/>
          <w:lang w:eastAsia="en-US" w:bidi="en-US"/>
        </w:rPr>
        <w:t xml:space="preserve">34 часа </w:t>
      </w:r>
      <w:proofErr w:type="gramStart"/>
      <w:r w:rsidR="00CF1AD2">
        <w:rPr>
          <w:rFonts w:ascii="Times New Roman" w:hAnsi="Times New Roman"/>
          <w:sz w:val="24"/>
          <w:szCs w:val="24"/>
          <w:lang w:eastAsia="en-US" w:bidi="en-US"/>
        </w:rPr>
        <w:t xml:space="preserve">( </w:t>
      </w:r>
      <w:proofErr w:type="gramEnd"/>
      <w:r w:rsidRPr="00E4699B">
        <w:rPr>
          <w:rFonts w:ascii="Times New Roman" w:hAnsi="Times New Roman"/>
          <w:sz w:val="24"/>
          <w:szCs w:val="24"/>
          <w:lang w:eastAsia="en-US" w:bidi="en-US"/>
        </w:rPr>
        <w:t>1 час в неделю, 34 учебных недель).</w:t>
      </w:r>
    </w:p>
    <w:p w:rsidR="002138A7" w:rsidRDefault="002138A7" w:rsidP="00E4699B">
      <w:pPr>
        <w:pStyle w:val="a7"/>
        <w:jc w:val="both"/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DF1B0F" w:rsidRPr="00E4699B" w:rsidRDefault="00DF1B0F" w:rsidP="00E4699B">
      <w:pPr>
        <w:pStyle w:val="a7"/>
        <w:jc w:val="both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E4699B">
        <w:rPr>
          <w:rFonts w:ascii="Times New Roman" w:hAnsi="Times New Roman"/>
          <w:b/>
          <w:sz w:val="24"/>
          <w:szCs w:val="24"/>
          <w:lang w:eastAsia="en-US" w:bidi="en-US"/>
        </w:rPr>
        <w:t>Таблица распределения  количества часов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7230"/>
        <w:gridCol w:w="3685"/>
        <w:gridCol w:w="3260"/>
      </w:tblGrid>
      <w:tr w:rsidR="00DF1B0F" w:rsidRPr="00E4699B" w:rsidTr="00E4699B">
        <w:trPr>
          <w:trHeight w:val="4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</w:pPr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№ п/п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Разделы</w:t>
            </w:r>
            <w:proofErr w:type="spellEnd"/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темы</w:t>
            </w:r>
            <w:proofErr w:type="spellEnd"/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Количествочасов</w:t>
            </w:r>
            <w:proofErr w:type="spellEnd"/>
          </w:p>
        </w:tc>
      </w:tr>
      <w:tr w:rsidR="00DF1B0F" w:rsidRPr="00E4699B" w:rsidTr="00E4699B">
        <w:trPr>
          <w:trHeight w:val="45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2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801A4C" w:rsidP="00E4699B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 w:bidi="en-US"/>
              </w:rPr>
            </w:pPr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 w:bidi="en-US"/>
              </w:rPr>
              <w:t xml:space="preserve">Программа под редакцией </w:t>
            </w:r>
            <w:r w:rsidR="009164E8"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 w:bidi="en-US"/>
              </w:rPr>
              <w:t xml:space="preserve">Б. М. </w:t>
            </w:r>
            <w:proofErr w:type="spellStart"/>
            <w:r w:rsidR="009164E8"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 w:bidi="en-US"/>
              </w:rPr>
              <w:t>Неменского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 w:rsidRPr="00E4699B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val="en-US" w:eastAsia="en-US" w:bidi="en-US"/>
              </w:rPr>
              <w:t>Рабочая</w:t>
            </w:r>
            <w:r w:rsidRPr="00E4699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программа</w:t>
            </w:r>
            <w:proofErr w:type="spellEnd"/>
          </w:p>
        </w:tc>
      </w:tr>
      <w:tr w:rsidR="00CF1AD2" w:rsidRPr="00E4699B" w:rsidTr="00D119E8">
        <w:trPr>
          <w:trHeight w:val="4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CF1AD2" w:rsidRDefault="00CF1AD2" w:rsidP="00E4699B">
            <w:pPr>
              <w:pStyle w:val="a7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 w:rsidRPr="00CF1A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AD2" w:rsidRPr="00E4699B" w:rsidRDefault="00CF1AD2" w:rsidP="008200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F1AD2" w:rsidRPr="00E4699B" w:rsidTr="00E4699B">
        <w:trPr>
          <w:trHeight w:val="4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tbl>
            <w:tblPr>
              <w:tblW w:w="1513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897"/>
              <w:gridCol w:w="240"/>
            </w:tblGrid>
            <w:tr w:rsidR="00CF1AD2" w:rsidRPr="00CF1AD2" w:rsidTr="00CF1AD2">
              <w:trPr>
                <w:tblCellSpacing w:w="15" w:type="dxa"/>
              </w:trPr>
              <w:tc>
                <w:tcPr>
                  <w:tcW w:w="14852" w:type="dxa"/>
                  <w:shd w:val="clear" w:color="auto" w:fill="FFFFFF"/>
                  <w:hideMark/>
                </w:tcPr>
                <w:p w:rsidR="00CF1AD2" w:rsidRPr="00CF1AD2" w:rsidRDefault="00CF1AD2" w:rsidP="00CF1AD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F1A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Истоки родного искусства</w:t>
                  </w:r>
                </w:p>
              </w:tc>
              <w:tc>
                <w:tcPr>
                  <w:tcW w:w="195" w:type="dxa"/>
                  <w:shd w:val="clear" w:color="auto" w:fill="FFFFFF"/>
                  <w:hideMark/>
                </w:tcPr>
                <w:p w:rsidR="00CF1AD2" w:rsidRPr="00CF1AD2" w:rsidRDefault="00CF1AD2" w:rsidP="00CF1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F1AD2" w:rsidRPr="00CF1AD2" w:rsidRDefault="00CF1AD2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AD2" w:rsidRPr="00E4699B" w:rsidRDefault="00CF1AD2" w:rsidP="008200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F1AD2" w:rsidRPr="00E4699B" w:rsidTr="00E4699B">
        <w:trPr>
          <w:trHeight w:val="4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CF1AD2" w:rsidRDefault="00CF1AD2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Cs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AD2" w:rsidRPr="00E4699B" w:rsidRDefault="00CF1AD2" w:rsidP="008200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F1AD2" w:rsidRPr="00E4699B" w:rsidTr="00E4699B">
        <w:trPr>
          <w:trHeight w:val="4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CF1AD2" w:rsidRDefault="00CF1AD2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Cs/>
                <w:sz w:val="24"/>
                <w:szCs w:val="24"/>
              </w:rPr>
              <w:t xml:space="preserve">Каждый народ-художник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AD2" w:rsidRPr="00E4699B" w:rsidRDefault="00CF1AD2" w:rsidP="008200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F1AD2" w:rsidRPr="00E4699B" w:rsidTr="00E4699B">
        <w:trPr>
          <w:trHeight w:val="59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CF1AD2" w:rsidRDefault="00CF1AD2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Cs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E4699B" w:rsidRDefault="00CF1AD2" w:rsidP="00CF1AD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AD2" w:rsidRPr="00E4699B" w:rsidRDefault="00CF1AD2" w:rsidP="008200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F1AD2" w:rsidRPr="00E4699B" w:rsidTr="00E4699B">
        <w:trPr>
          <w:trHeight w:val="59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AD2" w:rsidRPr="00E4699B" w:rsidRDefault="00CF1AD2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CF1AD2" w:rsidRDefault="00CF1AD2" w:rsidP="00CF1AD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AD2" w:rsidRPr="00CF1AD2" w:rsidRDefault="00CF1AD2" w:rsidP="00CF1AD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AD2" w:rsidRPr="00CF1AD2" w:rsidRDefault="00CF1AD2" w:rsidP="008200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DF1B0F" w:rsidRPr="00E4699B" w:rsidRDefault="00DF1B0F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33CC7" w:rsidRPr="00E4699B" w:rsidRDefault="00F33CC7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33CC7" w:rsidRPr="00E4699B" w:rsidRDefault="00F33CC7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DF1B0F" w:rsidRPr="00E4699B" w:rsidRDefault="00DF1B0F" w:rsidP="00E4699B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12895"/>
      </w:tblGrid>
      <w:tr w:rsidR="00DF1B0F" w:rsidRPr="00E4699B" w:rsidTr="00A90C85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B0F" w:rsidRPr="00CF1AD2" w:rsidRDefault="00DF1B0F" w:rsidP="00CF1AD2">
            <w:pPr>
              <w:pStyle w:val="a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sz w:val="24"/>
                <w:szCs w:val="24"/>
              </w:rPr>
              <w:t>Название курса</w:t>
            </w:r>
          </w:p>
        </w:tc>
        <w:tc>
          <w:tcPr>
            <w:tcW w:w="1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1B0F" w:rsidRPr="00CF1AD2" w:rsidRDefault="00DF1B0F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Cs/>
                <w:sz w:val="24"/>
                <w:szCs w:val="24"/>
              </w:rPr>
              <w:t>ИЗО</w:t>
            </w:r>
          </w:p>
        </w:tc>
      </w:tr>
      <w:tr w:rsidR="00DF1B0F" w:rsidRPr="00E4699B" w:rsidTr="00A90C85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B0F" w:rsidRPr="00CF1AD2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69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«Изобразительное искусство»,1-4 класс, автор</w:t>
            </w:r>
            <w:r w:rsidR="00CF1AD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8138D4" w:rsidRPr="00E469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Б. М. </w:t>
            </w:r>
            <w:proofErr w:type="spellStart"/>
            <w:r w:rsidR="00BE24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Неменского</w:t>
            </w:r>
            <w:proofErr w:type="spellEnd"/>
            <w:r w:rsidR="00BE24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М.: Просвещение, 2020</w:t>
            </w:r>
            <w:r w:rsidR="008138D4" w:rsidRPr="00E469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DF1B0F" w:rsidRPr="00E4699B" w:rsidTr="00A90C8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B0F" w:rsidRPr="00CF1AD2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9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1B0F" w:rsidRPr="00E4699B" w:rsidTr="00A90C8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B0F" w:rsidRPr="00CF1AD2" w:rsidRDefault="00DF1B0F" w:rsidP="00E4699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AD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99B">
              <w:rPr>
                <w:rFonts w:ascii="Times New Roman" w:hAnsi="Times New Roman"/>
                <w:sz w:val="24"/>
                <w:szCs w:val="24"/>
              </w:rPr>
              <w:t>34 ч (1 час в неделю)</w:t>
            </w:r>
          </w:p>
        </w:tc>
      </w:tr>
      <w:tr w:rsidR="00DF1B0F" w:rsidRPr="00E4699B" w:rsidTr="00A90C85">
        <w:trPr>
          <w:trHeight w:val="52"/>
        </w:trPr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1B0F" w:rsidRPr="00E4699B" w:rsidRDefault="00DF1B0F" w:rsidP="00E469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1B0F" w:rsidRPr="00E4699B" w:rsidRDefault="00DF1B0F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DF1B0F" w:rsidRPr="00E4699B" w:rsidRDefault="00E4699B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>Преподавание осуществляется</w:t>
      </w:r>
      <w:r w:rsidRPr="00E4699B">
        <w:rPr>
          <w:rFonts w:ascii="Times New Roman" w:hAnsi="Times New Roman"/>
          <w:sz w:val="24"/>
          <w:szCs w:val="24"/>
        </w:rPr>
        <w:t xml:space="preserve"> с использованием учебно-методического комплекта по предмету «</w:t>
      </w:r>
      <w:r w:rsidRPr="00E4699B">
        <w:rPr>
          <w:rFonts w:ascii="Times New Roman" w:hAnsi="Times New Roman"/>
          <w:sz w:val="24"/>
          <w:szCs w:val="24"/>
          <w:u w:val="single"/>
        </w:rPr>
        <w:t>изобразительное искусство</w:t>
      </w:r>
      <w:r w:rsidRPr="00E4699B">
        <w:rPr>
          <w:rFonts w:ascii="Times New Roman" w:hAnsi="Times New Roman"/>
          <w:sz w:val="24"/>
          <w:szCs w:val="24"/>
        </w:rPr>
        <w:t xml:space="preserve">» для </w:t>
      </w:r>
      <w:proofErr w:type="gramStart"/>
      <w:r w:rsidRPr="00E4699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4699B">
        <w:rPr>
          <w:rFonts w:ascii="Times New Roman" w:hAnsi="Times New Roman"/>
          <w:sz w:val="24"/>
          <w:szCs w:val="24"/>
        </w:rPr>
        <w:t xml:space="preserve"> </w:t>
      </w:r>
      <w:r w:rsidR="00CF1AD2">
        <w:rPr>
          <w:rFonts w:ascii="Times New Roman" w:hAnsi="Times New Roman"/>
          <w:sz w:val="24"/>
          <w:szCs w:val="24"/>
        </w:rPr>
        <w:t xml:space="preserve">4 </w:t>
      </w:r>
      <w:r w:rsidRPr="00E4699B">
        <w:rPr>
          <w:rFonts w:ascii="Times New Roman" w:hAnsi="Times New Roman"/>
          <w:sz w:val="24"/>
          <w:szCs w:val="24"/>
        </w:rPr>
        <w:t xml:space="preserve"> класса под редакцией Б.М. </w:t>
      </w:r>
      <w:proofErr w:type="spellStart"/>
      <w:r w:rsidRPr="00E4699B">
        <w:rPr>
          <w:rFonts w:ascii="Times New Roman" w:hAnsi="Times New Roman"/>
          <w:sz w:val="24"/>
          <w:szCs w:val="24"/>
        </w:rPr>
        <w:t>Не</w:t>
      </w:r>
      <w:r w:rsidR="00D22B04">
        <w:rPr>
          <w:rFonts w:ascii="Times New Roman" w:hAnsi="Times New Roman"/>
          <w:sz w:val="24"/>
          <w:szCs w:val="24"/>
        </w:rPr>
        <w:t>менс</w:t>
      </w:r>
      <w:r w:rsidRPr="00E4699B">
        <w:rPr>
          <w:rFonts w:ascii="Times New Roman" w:hAnsi="Times New Roman"/>
          <w:sz w:val="24"/>
          <w:szCs w:val="24"/>
        </w:rPr>
        <w:t>кого</w:t>
      </w:r>
      <w:proofErr w:type="spellEnd"/>
      <w:r w:rsidR="00CF1AD2">
        <w:rPr>
          <w:rFonts w:ascii="Times New Roman" w:hAnsi="Times New Roman"/>
          <w:sz w:val="24"/>
          <w:szCs w:val="24"/>
        </w:rPr>
        <w:t>.</w:t>
      </w:r>
    </w:p>
    <w:p w:rsidR="00DF1B0F" w:rsidRPr="00E4699B" w:rsidRDefault="008138D4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>Для учителя</w:t>
      </w:r>
      <w:r w:rsidRPr="00E4699B">
        <w:rPr>
          <w:rFonts w:ascii="Times New Roman" w:hAnsi="Times New Roman"/>
          <w:sz w:val="24"/>
          <w:szCs w:val="24"/>
        </w:rPr>
        <w:t xml:space="preserve">: Рабочие программы. Изобразительное искусство.1-4 классы. Предметная линия под редакцией </w:t>
      </w:r>
      <w:proofErr w:type="spellStart"/>
      <w:r w:rsidRPr="00E4699B">
        <w:rPr>
          <w:rFonts w:ascii="Times New Roman" w:hAnsi="Times New Roman"/>
          <w:sz w:val="24"/>
          <w:szCs w:val="24"/>
        </w:rPr>
        <w:t>Б.М.Неменского</w:t>
      </w:r>
      <w:proofErr w:type="spellEnd"/>
    </w:p>
    <w:p w:rsidR="008138D4" w:rsidRPr="00E4699B" w:rsidRDefault="008138D4" w:rsidP="00E4699B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F1AD2">
        <w:rPr>
          <w:rFonts w:ascii="Times New Roman" w:hAnsi="Times New Roman"/>
          <w:i/>
          <w:sz w:val="24"/>
          <w:szCs w:val="24"/>
        </w:rPr>
        <w:t>Для обучающихся</w:t>
      </w:r>
      <w:r w:rsidRPr="00E4699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4699B">
        <w:rPr>
          <w:rFonts w:ascii="Times New Roman" w:hAnsi="Times New Roman"/>
          <w:sz w:val="24"/>
          <w:szCs w:val="24"/>
        </w:rPr>
        <w:t>Л.А.Неменская</w:t>
      </w:r>
      <w:proofErr w:type="spellEnd"/>
      <w:r w:rsidRPr="00E4699B">
        <w:rPr>
          <w:rFonts w:ascii="Times New Roman" w:hAnsi="Times New Roman"/>
          <w:sz w:val="24"/>
          <w:szCs w:val="24"/>
        </w:rPr>
        <w:t>. Изобразительное искусство. Твоя мастерская. Рабочая тетрадь. 4 класс.</w:t>
      </w:r>
    </w:p>
    <w:p w:rsidR="00EF3AFF" w:rsidRPr="00D622E9" w:rsidRDefault="00EF3AFF" w:rsidP="00CF1A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F3AFF" w:rsidRPr="00D622E9" w:rsidSect="00B914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rFonts w:hint="default"/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rFonts w:hint="default"/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rFonts w:hint="default"/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rFonts w:hint="default"/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rFonts w:hint="default"/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rFonts w:hint="default"/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rFonts w:hint="default"/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07"/>
    <w:rsid w:val="001B17AF"/>
    <w:rsid w:val="002138A7"/>
    <w:rsid w:val="003B7D34"/>
    <w:rsid w:val="004A5CCB"/>
    <w:rsid w:val="00511D2E"/>
    <w:rsid w:val="005606F1"/>
    <w:rsid w:val="00631B59"/>
    <w:rsid w:val="00646043"/>
    <w:rsid w:val="0069308C"/>
    <w:rsid w:val="00767EA5"/>
    <w:rsid w:val="007850F7"/>
    <w:rsid w:val="007A0D76"/>
    <w:rsid w:val="00801A4C"/>
    <w:rsid w:val="008138D4"/>
    <w:rsid w:val="009164E8"/>
    <w:rsid w:val="00950913"/>
    <w:rsid w:val="00AB3A58"/>
    <w:rsid w:val="00B91115"/>
    <w:rsid w:val="00BE2433"/>
    <w:rsid w:val="00C95EAB"/>
    <w:rsid w:val="00CE72CE"/>
    <w:rsid w:val="00CF1AD2"/>
    <w:rsid w:val="00D22B04"/>
    <w:rsid w:val="00DF1B0F"/>
    <w:rsid w:val="00DF2382"/>
    <w:rsid w:val="00E35158"/>
    <w:rsid w:val="00E4699B"/>
    <w:rsid w:val="00ED7007"/>
    <w:rsid w:val="00EF3AFF"/>
    <w:rsid w:val="00F33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A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EF3A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AFF"/>
    <w:pPr>
      <w:shd w:val="clear" w:color="auto" w:fill="FFFFFF"/>
      <w:spacing w:before="180" w:after="0" w:line="288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rsid w:val="00EF3AF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F3AFF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EF3AFF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7">
    <w:name w:val="No Spacing"/>
    <w:uiPriority w:val="1"/>
    <w:qFormat/>
    <w:rsid w:val="00EF3AF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CF1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A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EF3A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AFF"/>
    <w:pPr>
      <w:shd w:val="clear" w:color="auto" w:fill="FFFFFF"/>
      <w:spacing w:before="180" w:after="0" w:line="288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rsid w:val="00EF3AF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F3AFF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EF3AFF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7">
    <w:name w:val="No Spacing"/>
    <w:uiPriority w:val="1"/>
    <w:qFormat/>
    <w:rsid w:val="00EF3AF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CF1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9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artamo1996@mail.ru</cp:lastModifiedBy>
  <cp:revision>2</cp:revision>
  <dcterms:created xsi:type="dcterms:W3CDTF">2024-09-13T16:32:00Z</dcterms:created>
  <dcterms:modified xsi:type="dcterms:W3CDTF">2024-09-13T16:32:00Z</dcterms:modified>
</cp:coreProperties>
</file>